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both"/>
        <w:rPr>
          <w:rFonts w:ascii="仿宋" w:eastAsia="仿宋" w:hAnsi="仿宋" w:hint="eastAsia"/>
          <w:b/>
          <w:color w:val="000000"/>
          <w:sz w:val="28"/>
          <w:szCs w:val="28"/>
        </w:rPr>
      </w:pPr>
      <w:r>
        <w:rPr>
          <w:rFonts w:ascii="仿宋" w:eastAsia="仿宋" w:hAnsi="仿宋" w:hint="eastAsia"/>
          <w:b/>
          <w:color w:val="000000"/>
          <w:sz w:val="28"/>
          <w:szCs w:val="28"/>
        </w:rPr>
        <w:t>附件2：报价单格式</w:t>
      </w: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ind w:firstLine="640"/>
        <w:jc w:val="both"/>
        <w:rPr>
          <w:rFonts w:ascii="仿宋" w:eastAsia="仿宋" w:hAnsi="仿宋" w:hint="eastAsia"/>
          <w:color w:val="000000"/>
          <w:sz w:val="32"/>
          <w:szCs w:val="32"/>
        </w:rPr>
      </w:pP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center"/>
        <w:rPr>
          <w:rFonts w:ascii="黑体" w:eastAsia="黑体" w:hAnsi="黑体" w:hint="eastAsia"/>
          <w:b/>
          <w:color w:val="000000"/>
          <w:sz w:val="44"/>
          <w:szCs w:val="44"/>
        </w:rPr>
      </w:pPr>
      <w:r>
        <w:rPr>
          <w:rFonts w:ascii="黑体" w:eastAsia="黑体" w:hAnsi="黑体" w:hint="eastAsia"/>
          <w:b/>
          <w:color w:val="000000"/>
          <w:sz w:val="44"/>
          <w:szCs w:val="44"/>
        </w:rPr>
        <w:t>莆田学院工程</w:t>
      </w:r>
      <w:r>
        <w:rPr>
          <w:rFonts w:ascii="黑体" w:eastAsia="黑体" w:hAnsi="黑体"/>
          <w:b/>
          <w:color w:val="000000"/>
          <w:sz w:val="44"/>
          <w:szCs w:val="44"/>
        </w:rPr>
        <w:t>实训中心</w:t>
      </w:r>
      <w:r>
        <w:rPr>
          <w:rFonts w:ascii="黑体" w:eastAsia="黑体" w:hAnsi="黑体" w:hint="eastAsia"/>
          <w:b/>
          <w:color w:val="000000"/>
          <w:sz w:val="44"/>
          <w:szCs w:val="44"/>
          <w:u w:val="single"/>
        </w:rPr>
        <w:t xml:space="preserve">   </w:t>
      </w:r>
      <w:r>
        <w:rPr>
          <w:rFonts w:ascii="黑体" w:eastAsia="黑体" w:hAnsi="黑体" w:hint="eastAsia"/>
          <w:b/>
          <w:color w:val="000000"/>
          <w:sz w:val="44"/>
          <w:szCs w:val="44"/>
        </w:rPr>
        <w:t>采购项目报价</w:t>
      </w: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ind w:firstLine="420"/>
        <w:jc w:val="right"/>
        <w:rPr>
          <w:rFonts w:ascii="仿宋" w:eastAsia="仿宋" w:hAnsi="仿宋"/>
          <w:color w:val="000000"/>
          <w:sz w:val="32"/>
          <w:szCs w:val="32"/>
        </w:rPr>
      </w:pP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center"/>
        <w:rPr>
          <w:rFonts w:ascii="仿宋" w:eastAsia="仿宋" w:hAnsi="仿宋" w:hint="eastAsia"/>
          <w:color w:val="000000"/>
          <w:sz w:val="28"/>
          <w:szCs w:val="28"/>
        </w:rPr>
      </w:pP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both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致莆田学院：</w:t>
      </w: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both"/>
        <w:rPr>
          <w:rFonts w:ascii="仿宋" w:eastAsia="仿宋" w:hAnsi="仿宋" w:hint="eastAsia"/>
          <w:color w:val="000000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   </w:t>
      </w:r>
      <w:r>
        <w:rPr>
          <w:rFonts w:ascii="仿宋" w:eastAsia="仿宋" w:hAnsi="仿宋" w:hint="eastAsia"/>
          <w:color w:val="000000"/>
          <w:sz w:val="28"/>
          <w:szCs w:val="28"/>
        </w:rPr>
        <w:t>我司自愿参与贵校</w:t>
      </w:r>
      <w:r>
        <w:rPr>
          <w:rFonts w:ascii="仿宋" w:eastAsia="仿宋" w:hAnsi="仿宋" w:hint="eastAsia"/>
          <w:color w:val="000000"/>
          <w:sz w:val="28"/>
          <w:szCs w:val="28"/>
          <w:u w:val="single"/>
        </w:rPr>
        <w:t xml:space="preserve">                </w:t>
      </w:r>
      <w:r>
        <w:rPr>
          <w:rFonts w:ascii="仿宋" w:eastAsia="仿宋" w:hAnsi="仿宋" w:hint="eastAsia"/>
          <w:color w:val="000000"/>
          <w:sz w:val="28"/>
          <w:szCs w:val="28"/>
        </w:rPr>
        <w:t>采购项目的询价采购报价，此报价为最终且不可撤销报价。</w:t>
      </w:r>
    </w:p>
    <w:tbl>
      <w:tblPr>
        <w:tblW w:w="9581" w:type="dxa"/>
        <w:tblInd w:w="-601" w:type="dxa"/>
        <w:tblLook w:val="04A0" w:firstRow="1" w:lastRow="0" w:firstColumn="1" w:lastColumn="0" w:noHBand="0" w:noVBand="1"/>
      </w:tblPr>
      <w:tblGrid>
        <w:gridCol w:w="709"/>
        <w:gridCol w:w="1701"/>
        <w:gridCol w:w="2038"/>
        <w:gridCol w:w="881"/>
        <w:gridCol w:w="992"/>
        <w:gridCol w:w="1056"/>
        <w:gridCol w:w="1056"/>
        <w:gridCol w:w="1148"/>
      </w:tblGrid>
      <w:tr w:rsidR="009402B7" w:rsidRPr="005905F7" w:rsidTr="00496DA2">
        <w:trPr>
          <w:trHeight w:val="390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产品名称</w:t>
            </w:r>
          </w:p>
        </w:tc>
        <w:tc>
          <w:tcPr>
            <w:tcW w:w="20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proofErr w:type="gramStart"/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规</w:t>
            </w:r>
            <w:proofErr w:type="gramEnd"/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格</w:t>
            </w:r>
          </w:p>
        </w:tc>
        <w:tc>
          <w:tcPr>
            <w:tcW w:w="8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数量</w:t>
            </w:r>
          </w:p>
        </w:tc>
        <w:tc>
          <w:tcPr>
            <w:tcW w:w="10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单价（元）</w:t>
            </w:r>
          </w:p>
        </w:tc>
        <w:tc>
          <w:tcPr>
            <w:tcW w:w="10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金额（元）</w:t>
            </w:r>
          </w:p>
        </w:tc>
        <w:tc>
          <w:tcPr>
            <w:tcW w:w="11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备  注</w:t>
            </w:r>
          </w:p>
        </w:tc>
      </w:tr>
      <w:tr w:rsidR="009402B7" w:rsidRPr="005905F7" w:rsidTr="00496DA2">
        <w:trPr>
          <w:trHeight w:val="39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烟雾净化器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KN501-LT</w:t>
            </w:r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9402B7" w:rsidRPr="005905F7" w:rsidTr="00496DA2">
        <w:trPr>
          <w:trHeight w:val="39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风机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96264F">
              <w:rPr>
                <w:rFonts w:ascii="仿宋" w:eastAsia="仿宋" w:hAnsi="仿宋" w:cs="宋体" w:hint="eastAsia"/>
                <w:kern w:val="0"/>
                <w:sz w:val="24"/>
              </w:rPr>
              <w:t>750W、出入</w:t>
            </w:r>
            <w:proofErr w:type="gramStart"/>
            <w:r w:rsidRPr="0096264F">
              <w:rPr>
                <w:rFonts w:ascii="仿宋" w:eastAsia="仿宋" w:hAnsi="仿宋" w:cs="宋体" w:hint="eastAsia"/>
                <w:kern w:val="0"/>
                <w:sz w:val="24"/>
              </w:rPr>
              <w:t>风口φ</w:t>
            </w:r>
            <w:proofErr w:type="gramEnd"/>
            <w:r w:rsidRPr="0096264F">
              <w:rPr>
                <w:rFonts w:ascii="仿宋" w:eastAsia="仿宋" w:hAnsi="仿宋" w:cs="宋体" w:hint="eastAsia"/>
                <w:kern w:val="0"/>
                <w:sz w:val="24"/>
              </w:rPr>
              <w:t>150mm</w:t>
            </w:r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96264F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9402B7" w:rsidRPr="005905F7" w:rsidTr="00496DA2">
        <w:trPr>
          <w:trHeight w:val="39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proofErr w:type="spellStart"/>
            <w:r w:rsidRPr="0096264F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pvc</w:t>
            </w:r>
            <w:proofErr w:type="spellEnd"/>
            <w:r w:rsidRPr="0096264F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灰色钢丝软管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内径150mm长30m</w:t>
            </w:r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96264F" w:rsidRDefault="009402B7" w:rsidP="00496DA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6264F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9402B7" w:rsidRPr="005905F7" w:rsidTr="00496DA2">
        <w:trPr>
          <w:trHeight w:val="390"/>
        </w:trPr>
        <w:tc>
          <w:tcPr>
            <w:tcW w:w="737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合计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02B7" w:rsidRPr="005905F7" w:rsidRDefault="009402B7" w:rsidP="00496DA2">
            <w:pPr>
              <w:widowControl/>
              <w:jc w:val="center"/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9402B7" w:rsidRPr="005905F7" w:rsidTr="00496DA2">
        <w:trPr>
          <w:trHeight w:val="390"/>
        </w:trPr>
        <w:tc>
          <w:tcPr>
            <w:tcW w:w="958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9402B7" w:rsidRPr="005905F7" w:rsidRDefault="009402B7" w:rsidP="00496DA2">
            <w:pPr>
              <w:widowControl/>
              <w:jc w:val="left"/>
              <w:rPr>
                <w:rFonts w:ascii="仿宋" w:eastAsia="仿宋" w:hAnsi="仿宋" w:cs="宋体" w:hint="eastAsia"/>
                <w:color w:val="FF0000"/>
                <w:kern w:val="0"/>
                <w:sz w:val="28"/>
                <w:szCs w:val="28"/>
              </w:rPr>
            </w:pPr>
            <w:r w:rsidRPr="005905F7">
              <w:rPr>
                <w:rFonts w:ascii="仿宋" w:eastAsia="仿宋" w:hAnsi="仿宋" w:cs="宋体" w:hint="eastAsia"/>
                <w:color w:val="FF0000"/>
                <w:kern w:val="0"/>
                <w:sz w:val="28"/>
                <w:szCs w:val="28"/>
              </w:rPr>
              <w:t>大写：</w:t>
            </w:r>
          </w:p>
        </w:tc>
      </w:tr>
    </w:tbl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both"/>
        <w:rPr>
          <w:rFonts w:ascii="仿宋" w:eastAsia="仿宋" w:hAnsi="仿宋"/>
          <w:color w:val="FF0000"/>
          <w:sz w:val="28"/>
          <w:szCs w:val="28"/>
        </w:rPr>
      </w:pP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both"/>
        <w:rPr>
          <w:rFonts w:ascii="仿宋" w:eastAsia="仿宋" w:hAnsi="仿宋" w:hint="eastAsia"/>
          <w:color w:val="FF0000"/>
          <w:sz w:val="28"/>
          <w:szCs w:val="28"/>
        </w:rPr>
      </w:pPr>
      <w:r>
        <w:rPr>
          <w:rFonts w:ascii="仿宋" w:eastAsia="仿宋" w:hAnsi="仿宋" w:hint="eastAsia"/>
          <w:color w:val="FF0000"/>
          <w:sz w:val="28"/>
          <w:szCs w:val="28"/>
        </w:rPr>
        <w:t>注：报价单壹式贰份</w:t>
      </w: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both"/>
        <w:rPr>
          <w:rFonts w:ascii="仿宋" w:eastAsia="仿宋" w:hAnsi="仿宋" w:hint="eastAsia"/>
          <w:sz w:val="28"/>
          <w:szCs w:val="28"/>
        </w:rPr>
      </w:pP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jc w:val="both"/>
        <w:rPr>
          <w:rFonts w:ascii="仿宋" w:eastAsia="仿宋" w:hAnsi="仿宋" w:hint="eastAsia"/>
          <w:color w:val="000000"/>
          <w:sz w:val="28"/>
          <w:szCs w:val="28"/>
        </w:rPr>
      </w:pP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ind w:firstLineChars="1300" w:firstLine="3640"/>
        <w:jc w:val="both"/>
        <w:rPr>
          <w:rFonts w:ascii="仿宋" w:eastAsia="仿宋" w:hAnsi="仿宋" w:hint="eastAsia"/>
          <w:color w:val="000000"/>
          <w:sz w:val="28"/>
          <w:szCs w:val="28"/>
        </w:rPr>
      </w:pPr>
      <w:r>
        <w:rPr>
          <w:rFonts w:ascii="仿宋" w:eastAsia="仿宋" w:hAnsi="仿宋" w:hint="eastAsia"/>
          <w:color w:val="000000"/>
          <w:sz w:val="28"/>
          <w:szCs w:val="28"/>
        </w:rPr>
        <w:t xml:space="preserve">报价人（盖章）：                      </w:t>
      </w: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ind w:firstLineChars="1300" w:firstLine="3640"/>
        <w:jc w:val="both"/>
        <w:rPr>
          <w:rFonts w:ascii="仿宋" w:eastAsia="仿宋" w:hAnsi="仿宋" w:hint="eastAsia"/>
          <w:color w:val="000000"/>
          <w:sz w:val="28"/>
          <w:szCs w:val="28"/>
        </w:rPr>
      </w:pPr>
      <w:r>
        <w:rPr>
          <w:rFonts w:ascii="仿宋" w:eastAsia="仿宋" w:hAnsi="仿宋" w:hint="eastAsia"/>
          <w:color w:val="000000"/>
          <w:sz w:val="28"/>
          <w:szCs w:val="28"/>
        </w:rPr>
        <w:t>法定代表人（或授权人）签字:</w:t>
      </w: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ind w:firstLineChars="1300" w:firstLine="3640"/>
        <w:jc w:val="both"/>
        <w:rPr>
          <w:rFonts w:ascii="仿宋" w:eastAsia="仿宋" w:hAnsi="仿宋" w:hint="eastAsia"/>
          <w:color w:val="000000"/>
          <w:sz w:val="28"/>
          <w:szCs w:val="28"/>
        </w:rPr>
      </w:pPr>
      <w:r>
        <w:rPr>
          <w:rFonts w:ascii="仿宋" w:eastAsia="仿宋" w:hAnsi="仿宋" w:hint="eastAsia"/>
          <w:color w:val="000000"/>
          <w:sz w:val="28"/>
          <w:szCs w:val="28"/>
        </w:rPr>
        <w:t>联系人：</w:t>
      </w:r>
    </w:p>
    <w:p w:rsidR="009402B7" w:rsidRDefault="009402B7" w:rsidP="009402B7">
      <w:pPr>
        <w:pStyle w:val="a5"/>
        <w:shd w:val="clear" w:color="auto" w:fill="FFFFFF"/>
        <w:spacing w:before="0" w:beforeAutospacing="0" w:after="0" w:afterAutospacing="0" w:line="460" w:lineRule="exact"/>
        <w:ind w:firstLineChars="1300" w:firstLine="3640"/>
        <w:jc w:val="both"/>
        <w:rPr>
          <w:rFonts w:ascii="仿宋" w:eastAsia="仿宋" w:hAnsi="仿宋" w:hint="eastAsia"/>
          <w:color w:val="000000"/>
          <w:sz w:val="28"/>
          <w:szCs w:val="28"/>
        </w:rPr>
      </w:pPr>
      <w:r>
        <w:rPr>
          <w:rFonts w:ascii="仿宋" w:eastAsia="仿宋" w:hAnsi="仿宋" w:hint="eastAsia"/>
          <w:color w:val="000000"/>
          <w:sz w:val="28"/>
          <w:szCs w:val="28"/>
        </w:rPr>
        <w:t>联系电话：</w:t>
      </w:r>
    </w:p>
    <w:p w:rsidR="008E7ED8" w:rsidRPr="009402B7" w:rsidRDefault="008E7ED8" w:rsidP="009402B7">
      <w:bookmarkStart w:id="0" w:name="_GoBack"/>
      <w:bookmarkEnd w:id="0"/>
    </w:p>
    <w:sectPr w:rsidR="008E7ED8" w:rsidRPr="009402B7">
      <w:pgSz w:w="11906" w:h="16838"/>
      <w:pgMar w:top="1843" w:right="1800" w:bottom="1843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7A7" w:rsidRDefault="00E167A7" w:rsidP="00F76076">
      <w:r>
        <w:separator/>
      </w:r>
    </w:p>
  </w:endnote>
  <w:endnote w:type="continuationSeparator" w:id="0">
    <w:p w:rsidR="00E167A7" w:rsidRDefault="00E167A7" w:rsidP="00F76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7A7" w:rsidRDefault="00E167A7" w:rsidP="00F76076">
      <w:r>
        <w:separator/>
      </w:r>
    </w:p>
  </w:footnote>
  <w:footnote w:type="continuationSeparator" w:id="0">
    <w:p w:rsidR="00E167A7" w:rsidRDefault="00E167A7" w:rsidP="00F760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328"/>
    <w:rsid w:val="00203328"/>
    <w:rsid w:val="008E7ED8"/>
    <w:rsid w:val="009402B7"/>
    <w:rsid w:val="00B27685"/>
    <w:rsid w:val="00E167A7"/>
    <w:rsid w:val="00F76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07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760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7607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7607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76076"/>
    <w:rPr>
      <w:sz w:val="18"/>
      <w:szCs w:val="18"/>
    </w:rPr>
  </w:style>
  <w:style w:type="paragraph" w:styleId="a5">
    <w:name w:val="Normal (Web)"/>
    <w:basedOn w:val="a"/>
    <w:rsid w:val="00F7607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lang w:bidi="mr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07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760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7607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7607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76076"/>
    <w:rPr>
      <w:sz w:val="18"/>
      <w:szCs w:val="18"/>
    </w:rPr>
  </w:style>
  <w:style w:type="paragraph" w:styleId="a5">
    <w:name w:val="Normal (Web)"/>
    <w:basedOn w:val="a"/>
    <w:rsid w:val="00F7607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lang w:bidi="mr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dodo</dc:creator>
  <cp:keywords/>
  <dc:description/>
  <cp:lastModifiedBy>dodo</cp:lastModifiedBy>
  <cp:revision>3</cp:revision>
  <dcterms:created xsi:type="dcterms:W3CDTF">2019-12-02T06:49:00Z</dcterms:created>
  <dcterms:modified xsi:type="dcterms:W3CDTF">2019-12-02T06:54:00Z</dcterms:modified>
</cp:coreProperties>
</file>