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88D" w:rsidRDefault="00BF288D" w:rsidP="00BF288D">
      <w:pPr>
        <w:pStyle w:val="a5"/>
        <w:shd w:val="clear" w:color="auto" w:fill="FFFFFF"/>
        <w:spacing w:before="0" w:beforeAutospacing="0" w:after="0" w:afterAutospacing="0" w:line="460" w:lineRule="exact"/>
        <w:jc w:val="both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附件2：报价单格式</w:t>
      </w:r>
    </w:p>
    <w:p w:rsidR="00BF288D" w:rsidRDefault="00BF288D" w:rsidP="00BF288D">
      <w:pPr>
        <w:pStyle w:val="a5"/>
        <w:shd w:val="clear" w:color="auto" w:fill="FFFFFF"/>
        <w:spacing w:before="0" w:beforeAutospacing="0" w:after="0" w:afterAutospacing="0" w:line="460" w:lineRule="exact"/>
        <w:ind w:firstLine="640"/>
        <w:jc w:val="both"/>
        <w:rPr>
          <w:rFonts w:ascii="仿宋" w:eastAsia="仿宋" w:hAnsi="仿宋"/>
          <w:color w:val="000000"/>
          <w:sz w:val="32"/>
          <w:szCs w:val="32"/>
        </w:rPr>
      </w:pPr>
    </w:p>
    <w:p w:rsidR="00BF288D" w:rsidRDefault="00BF288D" w:rsidP="00BF288D">
      <w:pPr>
        <w:pStyle w:val="a5"/>
        <w:shd w:val="clear" w:color="auto" w:fill="FFFFFF"/>
        <w:spacing w:before="0" w:beforeAutospacing="0" w:after="0" w:afterAutospacing="0" w:line="460" w:lineRule="exact"/>
        <w:jc w:val="center"/>
        <w:rPr>
          <w:rFonts w:ascii="黑体" w:eastAsia="黑体" w:hAnsi="黑体"/>
          <w:b/>
          <w:color w:val="000000"/>
          <w:sz w:val="44"/>
          <w:szCs w:val="44"/>
        </w:rPr>
      </w:pPr>
      <w:r>
        <w:rPr>
          <w:rFonts w:ascii="黑体" w:eastAsia="黑体" w:hAnsi="黑体" w:hint="eastAsia"/>
          <w:b/>
          <w:color w:val="000000"/>
          <w:sz w:val="44"/>
          <w:szCs w:val="44"/>
        </w:rPr>
        <w:t>莆田学院工程</w:t>
      </w:r>
      <w:r>
        <w:rPr>
          <w:rFonts w:ascii="黑体" w:eastAsia="黑体" w:hAnsi="黑体"/>
          <w:b/>
          <w:color w:val="000000"/>
          <w:sz w:val="44"/>
          <w:szCs w:val="44"/>
        </w:rPr>
        <w:t>实训中心</w:t>
      </w:r>
      <w:r>
        <w:rPr>
          <w:rFonts w:ascii="黑体" w:eastAsia="黑体" w:hAnsi="黑体" w:hint="eastAsia"/>
          <w:b/>
          <w:color w:val="000000"/>
          <w:sz w:val="44"/>
          <w:szCs w:val="44"/>
          <w:u w:val="single"/>
        </w:rPr>
        <w:t xml:space="preserve">   </w:t>
      </w:r>
      <w:r>
        <w:rPr>
          <w:rFonts w:ascii="黑体" w:eastAsia="黑体" w:hAnsi="黑体" w:hint="eastAsia"/>
          <w:b/>
          <w:color w:val="000000"/>
          <w:sz w:val="44"/>
          <w:szCs w:val="44"/>
        </w:rPr>
        <w:t>采购项目报价</w:t>
      </w:r>
    </w:p>
    <w:p w:rsidR="00BF288D" w:rsidRDefault="00BF288D" w:rsidP="00BF288D">
      <w:pPr>
        <w:pStyle w:val="a5"/>
        <w:shd w:val="clear" w:color="auto" w:fill="FFFFFF"/>
        <w:spacing w:before="0" w:beforeAutospacing="0" w:after="0" w:afterAutospacing="0" w:line="460" w:lineRule="exact"/>
        <w:ind w:firstLine="420"/>
        <w:jc w:val="right"/>
        <w:rPr>
          <w:rFonts w:ascii="仿宋" w:eastAsia="仿宋" w:hAnsi="仿宋"/>
          <w:color w:val="000000"/>
          <w:sz w:val="32"/>
          <w:szCs w:val="32"/>
        </w:rPr>
      </w:pPr>
    </w:p>
    <w:p w:rsidR="00BF288D" w:rsidRDefault="00BF288D" w:rsidP="00BF288D">
      <w:pPr>
        <w:pStyle w:val="a5"/>
        <w:shd w:val="clear" w:color="auto" w:fill="FFFFFF"/>
        <w:spacing w:before="0" w:beforeAutospacing="0" w:after="0" w:afterAutospacing="0" w:line="460" w:lineRule="exact"/>
        <w:jc w:val="center"/>
        <w:rPr>
          <w:rFonts w:ascii="仿宋" w:eastAsia="仿宋" w:hAnsi="仿宋"/>
          <w:color w:val="000000"/>
          <w:sz w:val="28"/>
          <w:szCs w:val="28"/>
        </w:rPr>
      </w:pPr>
    </w:p>
    <w:p w:rsidR="00BF288D" w:rsidRDefault="00BF288D" w:rsidP="00BF288D">
      <w:pPr>
        <w:pStyle w:val="a5"/>
        <w:shd w:val="clear" w:color="auto" w:fill="FFFFFF"/>
        <w:spacing w:before="0" w:beforeAutospacing="0" w:after="0" w:afterAutospacing="0" w:line="460" w:lineRule="exact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致莆田学院：</w:t>
      </w:r>
    </w:p>
    <w:p w:rsidR="00BF288D" w:rsidRDefault="00BF288D" w:rsidP="00BF288D">
      <w:pPr>
        <w:pStyle w:val="a5"/>
        <w:shd w:val="clear" w:color="auto" w:fill="FFFFFF"/>
        <w:spacing w:before="0" w:beforeAutospacing="0" w:after="0" w:afterAutospacing="0" w:line="460" w:lineRule="exact"/>
        <w:jc w:val="both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color w:val="000000"/>
          <w:sz w:val="28"/>
          <w:szCs w:val="28"/>
        </w:rPr>
        <w:t>我司自愿参与贵校</w:t>
      </w:r>
      <w:r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color w:val="000000"/>
          <w:sz w:val="28"/>
          <w:szCs w:val="28"/>
        </w:rPr>
        <w:t>采购项目的询价采购报价，此报价为最终且不可撤销报价。</w:t>
      </w:r>
    </w:p>
    <w:tbl>
      <w:tblPr>
        <w:tblW w:w="9160" w:type="dxa"/>
        <w:jc w:val="center"/>
        <w:tblInd w:w="93" w:type="dxa"/>
        <w:tblLook w:val="04A0" w:firstRow="1" w:lastRow="0" w:firstColumn="1" w:lastColumn="0" w:noHBand="0" w:noVBand="1"/>
      </w:tblPr>
      <w:tblGrid>
        <w:gridCol w:w="800"/>
        <w:gridCol w:w="3160"/>
        <w:gridCol w:w="2200"/>
        <w:gridCol w:w="880"/>
        <w:gridCol w:w="1220"/>
        <w:gridCol w:w="900"/>
      </w:tblGrid>
      <w:tr w:rsidR="00BF126F" w:rsidRPr="00663ABA" w:rsidTr="00CF4B17">
        <w:trPr>
          <w:trHeight w:val="27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物品名称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型号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数量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单价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总价</w:t>
            </w:r>
          </w:p>
        </w:tc>
      </w:tr>
      <w:tr w:rsidR="00BF126F" w:rsidRPr="00663ABA" w:rsidTr="00BF126F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全向轮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60mm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</w:tr>
      <w:tr w:rsidR="00BF126F" w:rsidRPr="00663ABA" w:rsidTr="00BF126F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直流减速电机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37mm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</w:tr>
      <w:tr w:rsidR="00BF126F" w:rsidRPr="00663ABA" w:rsidTr="00BF126F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联轴器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6mm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</w:tr>
      <w:tr w:rsidR="00BF126F" w:rsidRPr="00663ABA" w:rsidTr="00BF126F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直流电机电机支架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37mm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</w:tr>
      <w:tr w:rsidR="00BF126F" w:rsidRPr="00663ABA" w:rsidTr="00BF126F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无线下载调试器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ATK-WLDBG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</w:tr>
      <w:tr w:rsidR="00BF126F" w:rsidRPr="00663ABA" w:rsidTr="00BF126F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stm32F4核心板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F429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</w:tr>
      <w:tr w:rsidR="00BF126F" w:rsidRPr="00663ABA" w:rsidTr="00BF126F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树莓派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4代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</w:tr>
      <w:tr w:rsidR="00BF126F" w:rsidRPr="00663ABA" w:rsidTr="00BF126F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树莓</w:t>
            </w:r>
            <w:proofErr w:type="gramStart"/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派保护</w:t>
            </w:r>
            <w:proofErr w:type="gramEnd"/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4代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</w:tr>
      <w:tr w:rsidR="00BF126F" w:rsidRPr="00663ABA" w:rsidTr="00BF126F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数字舵机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20KG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</w:tr>
      <w:tr w:rsidR="00BF126F" w:rsidRPr="00663ABA" w:rsidTr="00BF126F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小舵机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9g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</w:tr>
      <w:tr w:rsidR="00BF126F" w:rsidRPr="00663ABA" w:rsidTr="00BF126F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印制电路板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PCB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</w:tr>
      <w:tr w:rsidR="00BF126F" w:rsidRPr="00663ABA" w:rsidTr="00BF126F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锂电池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7.4v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</w:tr>
      <w:tr w:rsidR="00BF126F" w:rsidRPr="00663ABA" w:rsidTr="00BF126F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电池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12V1.3AH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</w:tr>
      <w:tr w:rsidR="00BF126F" w:rsidRPr="00663ABA" w:rsidTr="00BF126F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775电机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775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</w:tr>
      <w:tr w:rsidR="00BF126F" w:rsidRPr="00663ABA" w:rsidTr="00BF126F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N20电机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200转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</w:tr>
      <w:tr w:rsidR="00BF126F" w:rsidRPr="00663ABA" w:rsidTr="00BF126F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N20电机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60转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</w:tr>
      <w:tr w:rsidR="00BF126F" w:rsidRPr="00663ABA" w:rsidTr="00BF126F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63ABA">
              <w:rPr>
                <w:rFonts w:ascii="宋体" w:hAnsi="宋体" w:cs="宋体" w:hint="eastAsia"/>
                <w:kern w:val="0"/>
                <w:sz w:val="20"/>
                <w:szCs w:val="20"/>
              </w:rPr>
              <w:t>组态智能屏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hyperlink r:id="rId7" w:tooltip="深圳市育松电子 元器件 模块 工具" w:history="1">
              <w:r w:rsidRPr="00663ABA">
                <w:rPr>
                  <w:rFonts w:ascii="等线" w:eastAsia="等线" w:hAnsi="宋体" w:cs="宋体" w:hint="eastAsia"/>
                  <w:kern w:val="0"/>
                  <w:sz w:val="22"/>
                  <w:szCs w:val="22"/>
                </w:rPr>
                <w:t>4.3寸</w:t>
              </w:r>
            </w:hyperlink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</w:tr>
      <w:tr w:rsidR="00BF126F" w:rsidRPr="00663ABA" w:rsidTr="00BF126F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 xml:space="preserve">USB转TTL模块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 xml:space="preserve"> RS232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</w:tr>
      <w:tr w:rsidR="00BF126F" w:rsidRPr="00663ABA" w:rsidTr="00BF126F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液晶屏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3.5寸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</w:tr>
      <w:tr w:rsidR="00BF126F" w:rsidRPr="00663ABA" w:rsidTr="00BF126F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机械臂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5自由度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</w:tr>
      <w:tr w:rsidR="00BF126F" w:rsidRPr="00663ABA" w:rsidTr="00BF126F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机械臂电控板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5自由度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</w:tr>
      <w:tr w:rsidR="00BF126F" w:rsidRPr="00663ABA" w:rsidTr="00BF126F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电机驱动模块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tb6612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</w:tr>
      <w:tr w:rsidR="00BF126F" w:rsidRPr="00663ABA" w:rsidTr="00BF126F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车体套件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proofErr w:type="spellStart"/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arduino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</w:tr>
      <w:tr w:rsidR="00BF126F" w:rsidRPr="00663ABA" w:rsidTr="00BF126F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proofErr w:type="spellStart"/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arduino</w:t>
            </w:r>
            <w:proofErr w:type="spellEnd"/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开发套件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proofErr w:type="spellStart"/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arduino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</w:tr>
      <w:tr w:rsidR="00BF126F" w:rsidRPr="00663ABA" w:rsidTr="00BF126F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xh2.54接线端子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4p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</w:tr>
      <w:tr w:rsidR="00BF126F" w:rsidRPr="00663ABA" w:rsidTr="00BF126F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xh2.54接线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4p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</w:tr>
      <w:tr w:rsidR="00BF126F" w:rsidRPr="00663ABA" w:rsidTr="00BF126F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27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3D打印材料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直径1.75mm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</w:tr>
      <w:tr w:rsidR="00BF126F" w:rsidRPr="00663ABA" w:rsidTr="00BF126F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螺丝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24格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</w:tr>
      <w:tr w:rsidR="00BF126F" w:rsidRPr="00663ABA" w:rsidTr="00BF126F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lastRenderedPageBreak/>
              <w:t>29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光流模块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ATK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</w:tr>
      <w:tr w:rsidR="00BF126F" w:rsidRPr="00663ABA" w:rsidTr="00BF126F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激光测距模块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ATK-VL53L0X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</w:tr>
      <w:tr w:rsidR="00BF126F" w:rsidRPr="00663ABA" w:rsidTr="00BF126F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31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光电模块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红外反射对管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</w:tr>
      <w:tr w:rsidR="00BF126F" w:rsidRPr="00663ABA" w:rsidTr="00BF126F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舵机驱动板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16路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</w:tr>
      <w:tr w:rsidR="00BF126F" w:rsidRPr="00663ABA" w:rsidTr="00BF126F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33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导航模块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GY-85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</w:tr>
      <w:tr w:rsidR="00BF126F" w:rsidRPr="00663ABA" w:rsidTr="00BF126F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舵机臂摇臂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金属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</w:tr>
      <w:tr w:rsidR="00BF126F" w:rsidRPr="00663ABA" w:rsidTr="00BF126F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35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电机驱动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LM298N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</w:tr>
      <w:tr w:rsidR="00BF126F" w:rsidRPr="00663ABA" w:rsidTr="00BF126F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36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稳压模块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LM2596S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</w:tr>
      <w:tr w:rsidR="00BF126F" w:rsidRPr="00663ABA" w:rsidTr="00BF126F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37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核心板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STM32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</w:tr>
      <w:tr w:rsidR="00BF126F" w:rsidRPr="00663ABA" w:rsidTr="00BF126F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电机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麦克纳姆轮带编码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</w:tr>
      <w:tr w:rsidR="00BF126F" w:rsidRPr="00663ABA" w:rsidTr="00BF126F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39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电池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11.1V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</w:tr>
      <w:tr w:rsidR="00BF126F" w:rsidRPr="00663ABA" w:rsidTr="00BF126F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电池接口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XT60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</w:tr>
      <w:tr w:rsidR="00BF126F" w:rsidRPr="00663ABA" w:rsidTr="00BF126F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41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显示屏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proofErr w:type="spellStart"/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lmeter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</w:tr>
      <w:tr w:rsidR="00BF126F" w:rsidRPr="00663ABA" w:rsidTr="00BF126F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42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视觉模块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openmv4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</w:tr>
      <w:tr w:rsidR="00BF126F" w:rsidRPr="00663ABA" w:rsidTr="00BF126F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43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openmv4配件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MT9V034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</w:tr>
      <w:tr w:rsidR="00BF126F" w:rsidRPr="00663ABA" w:rsidTr="00BF126F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44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无线调试器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正点原子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</w:tr>
      <w:tr w:rsidR="00BF126F" w:rsidRPr="00663ABA" w:rsidTr="00BF126F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45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舵机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</w:tr>
      <w:tr w:rsidR="00BF126F" w:rsidRPr="00663ABA" w:rsidTr="00BF126F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46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光电循迹模块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TCRT5000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</w:tr>
      <w:tr w:rsidR="00BF126F" w:rsidRPr="00663ABA" w:rsidTr="00BF126F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47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格式电池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 xml:space="preserve">3300mah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</w:tr>
      <w:tr w:rsidR="00BF126F" w:rsidRPr="00663ABA" w:rsidTr="00BF126F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48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激光测距模块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GY-53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</w:tr>
      <w:tr w:rsidR="00BF126F" w:rsidRPr="00663ABA" w:rsidTr="00BF126F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49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proofErr w:type="gramStart"/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九轴陀螺仪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MPU9250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</w:tr>
      <w:tr w:rsidR="00BF126F" w:rsidRPr="00663ABA" w:rsidTr="00BF126F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降压模块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2596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</w:tr>
      <w:tr w:rsidR="00BF126F" w:rsidRPr="00663ABA" w:rsidTr="00BF126F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51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编码器电机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 xml:space="preserve">60mm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</w:tr>
      <w:tr w:rsidR="00BF126F" w:rsidRPr="00663ABA" w:rsidTr="00BF126F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52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驱动模块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298N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</w:tr>
      <w:tr w:rsidR="00BF126F" w:rsidRPr="00663ABA" w:rsidTr="00BF126F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53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proofErr w:type="gramStart"/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铜柱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M4*10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</w:tr>
      <w:tr w:rsidR="00BF126F" w:rsidRPr="00663ABA" w:rsidTr="00BF126F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54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蓝色杜邦线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20cm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</w:tr>
      <w:tr w:rsidR="00BF126F" w:rsidRPr="00663ABA" w:rsidTr="00BF126F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55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插头对接插座公母头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T型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</w:tr>
      <w:tr w:rsidR="00BF126F" w:rsidRPr="00663ABA" w:rsidTr="00BF126F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56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IC屏幕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1.3寸4针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</w:tr>
      <w:tr w:rsidR="00BF126F" w:rsidRPr="00663ABA" w:rsidTr="00CF4B17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57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Default="00BF126F" w:rsidP="00CF4B17">
            <w:pPr>
              <w:jc w:val="center"/>
              <w:rPr>
                <w:rFonts w:ascii="等线" w:eastAsia="等线" w:hAnsi="宋体" w:cs="宋体"/>
                <w:sz w:val="22"/>
                <w:szCs w:val="22"/>
              </w:rPr>
            </w:pPr>
            <w:r>
              <w:rPr>
                <w:rFonts w:ascii="等线" w:eastAsia="等线" w:hint="eastAsia"/>
                <w:sz w:val="22"/>
                <w:szCs w:val="22"/>
              </w:rPr>
              <w:t>平面定位系统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Default="00BF126F" w:rsidP="00CF4B17">
            <w:pPr>
              <w:jc w:val="center"/>
              <w:rPr>
                <w:rFonts w:ascii="等线" w:eastAsia="等线" w:hAnsi="宋体" w:cs="宋体"/>
                <w:sz w:val="22"/>
                <w:szCs w:val="22"/>
              </w:rPr>
            </w:pPr>
            <w:r>
              <w:rPr>
                <w:rFonts w:ascii="等线" w:eastAsia="等线" w:hint="eastAsia"/>
                <w:sz w:val="22"/>
                <w:szCs w:val="22"/>
              </w:rPr>
              <w:t>OPS-9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Default="00BF126F" w:rsidP="00CF4B17">
            <w:pPr>
              <w:jc w:val="center"/>
              <w:rPr>
                <w:rFonts w:ascii="等线" w:eastAsia="等线" w:hAnsi="宋体" w:cs="宋体"/>
                <w:sz w:val="22"/>
                <w:szCs w:val="22"/>
              </w:rPr>
            </w:pPr>
            <w:r>
              <w:rPr>
                <w:rFonts w:ascii="等线" w:eastAsia="等线" w:hint="eastAsia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Default="00BF126F" w:rsidP="00CF4B17">
            <w:pPr>
              <w:jc w:val="center"/>
              <w:rPr>
                <w:rFonts w:ascii="等线" w:eastAsia="等线" w:hAnsi="宋体" w:cs="宋体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Default="00BF126F" w:rsidP="00CF4B17">
            <w:pPr>
              <w:jc w:val="center"/>
              <w:rPr>
                <w:rFonts w:ascii="等线" w:eastAsia="等线" w:hAnsi="宋体" w:cs="宋体"/>
                <w:sz w:val="22"/>
                <w:szCs w:val="22"/>
              </w:rPr>
            </w:pPr>
          </w:p>
        </w:tc>
      </w:tr>
      <w:tr w:rsidR="00BF126F" w:rsidRPr="00663ABA" w:rsidTr="00BF126F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58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主控板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stm32f429BIT6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</w:tr>
      <w:tr w:rsidR="00BF126F" w:rsidRPr="00663ABA" w:rsidTr="00CF4B17">
        <w:trPr>
          <w:trHeight w:val="270"/>
          <w:jc w:val="center"/>
        </w:trPr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合计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6F" w:rsidRPr="00663ABA" w:rsidRDefault="00BF126F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BF288D" w:rsidRDefault="00BF288D" w:rsidP="00BF288D">
      <w:pPr>
        <w:pStyle w:val="a5"/>
        <w:shd w:val="clear" w:color="auto" w:fill="FFFFFF"/>
        <w:spacing w:before="0" w:beforeAutospacing="0" w:after="0" w:afterAutospacing="0" w:line="460" w:lineRule="exact"/>
        <w:jc w:val="both"/>
        <w:rPr>
          <w:rFonts w:ascii="仿宋" w:eastAsia="仿宋" w:hAnsi="仿宋" w:hint="eastAsia"/>
          <w:color w:val="FF0000"/>
          <w:sz w:val="28"/>
          <w:szCs w:val="28"/>
        </w:rPr>
      </w:pPr>
    </w:p>
    <w:p w:rsidR="00BF126F" w:rsidRDefault="00BF126F" w:rsidP="00BF288D">
      <w:pPr>
        <w:pStyle w:val="a5"/>
        <w:shd w:val="clear" w:color="auto" w:fill="FFFFFF"/>
        <w:spacing w:before="0" w:beforeAutospacing="0" w:after="0" w:afterAutospacing="0" w:line="460" w:lineRule="exact"/>
        <w:jc w:val="both"/>
        <w:rPr>
          <w:rFonts w:ascii="仿宋" w:eastAsia="仿宋" w:hAnsi="仿宋" w:hint="eastAsia"/>
          <w:color w:val="FF0000"/>
          <w:sz w:val="28"/>
          <w:szCs w:val="28"/>
        </w:rPr>
      </w:pPr>
    </w:p>
    <w:p w:rsidR="00BF126F" w:rsidRDefault="00BF126F" w:rsidP="00BF288D">
      <w:pPr>
        <w:pStyle w:val="a5"/>
        <w:shd w:val="clear" w:color="auto" w:fill="FFFFFF"/>
        <w:spacing w:before="0" w:beforeAutospacing="0" w:after="0" w:afterAutospacing="0" w:line="460" w:lineRule="exact"/>
        <w:jc w:val="both"/>
        <w:rPr>
          <w:rFonts w:ascii="仿宋" w:eastAsia="仿宋" w:hAnsi="仿宋" w:hint="eastAsia"/>
          <w:color w:val="FF0000"/>
          <w:sz w:val="28"/>
          <w:szCs w:val="28"/>
        </w:rPr>
      </w:pPr>
    </w:p>
    <w:p w:rsidR="00BF126F" w:rsidRDefault="00BF126F" w:rsidP="00BF288D">
      <w:pPr>
        <w:pStyle w:val="a5"/>
        <w:shd w:val="clear" w:color="auto" w:fill="FFFFFF"/>
        <w:spacing w:before="0" w:beforeAutospacing="0" w:after="0" w:afterAutospacing="0" w:line="460" w:lineRule="exact"/>
        <w:jc w:val="both"/>
        <w:rPr>
          <w:rFonts w:ascii="仿宋" w:eastAsia="仿宋" w:hAnsi="仿宋"/>
          <w:color w:val="FF0000"/>
          <w:sz w:val="28"/>
          <w:szCs w:val="28"/>
        </w:rPr>
      </w:pPr>
    </w:p>
    <w:p w:rsidR="00BF288D" w:rsidRDefault="00BF288D" w:rsidP="00BF288D">
      <w:pPr>
        <w:pStyle w:val="a5"/>
        <w:shd w:val="clear" w:color="auto" w:fill="FFFFFF"/>
        <w:spacing w:before="0" w:beforeAutospacing="0" w:after="0" w:afterAutospacing="0" w:line="460" w:lineRule="exact"/>
        <w:jc w:val="both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color w:val="FF0000"/>
          <w:sz w:val="28"/>
          <w:szCs w:val="28"/>
        </w:rPr>
        <w:t>注：报价单壹式贰份</w:t>
      </w:r>
    </w:p>
    <w:p w:rsidR="00BF288D" w:rsidRDefault="00BF288D" w:rsidP="00BF288D">
      <w:pPr>
        <w:pStyle w:val="a5"/>
        <w:shd w:val="clear" w:color="auto" w:fill="FFFFFF"/>
        <w:spacing w:before="0" w:beforeAutospacing="0" w:after="0" w:afterAutospacing="0" w:line="460" w:lineRule="exact"/>
        <w:jc w:val="both"/>
        <w:rPr>
          <w:rFonts w:ascii="仿宋" w:eastAsia="仿宋" w:hAnsi="仿宋"/>
          <w:sz w:val="28"/>
          <w:szCs w:val="28"/>
        </w:rPr>
      </w:pPr>
    </w:p>
    <w:p w:rsidR="00BF288D" w:rsidRDefault="00BF288D" w:rsidP="00BF288D">
      <w:pPr>
        <w:pStyle w:val="a5"/>
        <w:shd w:val="clear" w:color="auto" w:fill="FFFFFF"/>
        <w:spacing w:before="0" w:beforeAutospacing="0" w:after="0" w:afterAutospacing="0" w:line="460" w:lineRule="exact"/>
        <w:jc w:val="both"/>
        <w:rPr>
          <w:rFonts w:ascii="仿宋" w:eastAsia="仿宋" w:hAnsi="仿宋"/>
          <w:color w:val="000000"/>
          <w:sz w:val="28"/>
          <w:szCs w:val="28"/>
        </w:rPr>
      </w:pPr>
    </w:p>
    <w:p w:rsidR="00BF288D" w:rsidRDefault="00BF288D" w:rsidP="00BF288D">
      <w:pPr>
        <w:pStyle w:val="a5"/>
        <w:shd w:val="clear" w:color="auto" w:fill="FFFFFF"/>
        <w:spacing w:before="0" w:beforeAutospacing="0" w:after="0" w:afterAutospacing="0" w:line="460" w:lineRule="exact"/>
        <w:ind w:firstLineChars="1300" w:firstLine="3640"/>
        <w:jc w:val="both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报价人（盖章）：                      </w:t>
      </w:r>
    </w:p>
    <w:p w:rsidR="00BF288D" w:rsidRDefault="00BF288D" w:rsidP="00BF288D">
      <w:pPr>
        <w:pStyle w:val="a5"/>
        <w:shd w:val="clear" w:color="auto" w:fill="FFFFFF"/>
        <w:spacing w:before="0" w:beforeAutospacing="0" w:after="0" w:afterAutospacing="0" w:line="460" w:lineRule="exact"/>
        <w:ind w:firstLineChars="1300" w:firstLine="3640"/>
        <w:jc w:val="both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法定代表人（或授权人）签字:</w:t>
      </w:r>
    </w:p>
    <w:p w:rsidR="00BF288D" w:rsidRDefault="00BF288D" w:rsidP="00BF288D">
      <w:pPr>
        <w:pStyle w:val="a5"/>
        <w:shd w:val="clear" w:color="auto" w:fill="FFFFFF"/>
        <w:spacing w:before="0" w:beforeAutospacing="0" w:after="0" w:afterAutospacing="0" w:line="460" w:lineRule="exact"/>
        <w:ind w:firstLineChars="1300" w:firstLine="3640"/>
        <w:jc w:val="both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联系人：</w:t>
      </w:r>
    </w:p>
    <w:p w:rsidR="00BF288D" w:rsidRDefault="00BF288D" w:rsidP="00BF288D">
      <w:pPr>
        <w:pStyle w:val="a5"/>
        <w:shd w:val="clear" w:color="auto" w:fill="FFFFFF"/>
        <w:spacing w:before="0" w:beforeAutospacing="0" w:after="0" w:afterAutospacing="0" w:line="460" w:lineRule="exact"/>
        <w:ind w:firstLineChars="1300" w:firstLine="3640"/>
        <w:jc w:val="both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联系电话：</w:t>
      </w:r>
    </w:p>
    <w:p w:rsidR="008F7EB9" w:rsidRDefault="008F7EB9"/>
    <w:sectPr w:rsidR="008F7EB9">
      <w:pgSz w:w="11906" w:h="16838"/>
      <w:pgMar w:top="1843" w:right="1800" w:bottom="1843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646" w:rsidRDefault="00AF3646" w:rsidP="00BF288D">
      <w:r>
        <w:separator/>
      </w:r>
    </w:p>
  </w:endnote>
  <w:endnote w:type="continuationSeparator" w:id="0">
    <w:p w:rsidR="00AF3646" w:rsidRDefault="00AF3646" w:rsidP="00BF2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646" w:rsidRDefault="00AF3646" w:rsidP="00BF288D">
      <w:r>
        <w:separator/>
      </w:r>
    </w:p>
  </w:footnote>
  <w:footnote w:type="continuationSeparator" w:id="0">
    <w:p w:rsidR="00AF3646" w:rsidRDefault="00AF3646" w:rsidP="00BF2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0EC"/>
    <w:rsid w:val="003A2C41"/>
    <w:rsid w:val="008F7EB9"/>
    <w:rsid w:val="00AF3646"/>
    <w:rsid w:val="00BF126F"/>
    <w:rsid w:val="00BF288D"/>
    <w:rsid w:val="00DE06EF"/>
    <w:rsid w:val="00ED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aliases w:val="yangshi1"/>
    <w:basedOn w:val="a"/>
    <w:next w:val="a"/>
    <w:link w:val="2Char"/>
    <w:autoRedefine/>
    <w:qFormat/>
    <w:rsid w:val="003A2C41"/>
    <w:pPr>
      <w:keepNext/>
      <w:keepLines/>
      <w:widowControl/>
      <w:spacing w:line="360" w:lineRule="auto"/>
      <w:outlineLvl w:val="1"/>
    </w:pPr>
    <w:rPr>
      <w:rFonts w:ascii="Cambria" w:eastAsiaTheme="minorEastAsia" w:hAnsi="Cambria" w:cstheme="minorBidi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aliases w:val="yangshi1 Char"/>
    <w:basedOn w:val="a0"/>
    <w:link w:val="2"/>
    <w:rsid w:val="003A2C41"/>
    <w:rPr>
      <w:rFonts w:ascii="Cambria" w:hAnsi="Cambria"/>
      <w:b/>
      <w:bCs/>
      <w:sz w:val="30"/>
      <w:szCs w:val="32"/>
    </w:rPr>
  </w:style>
  <w:style w:type="paragraph" w:styleId="a3">
    <w:name w:val="header"/>
    <w:basedOn w:val="a"/>
    <w:link w:val="Char"/>
    <w:uiPriority w:val="99"/>
    <w:unhideWhenUsed/>
    <w:rsid w:val="00BF28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28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28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288D"/>
    <w:rPr>
      <w:sz w:val="18"/>
      <w:szCs w:val="18"/>
    </w:rPr>
  </w:style>
  <w:style w:type="paragraph" w:styleId="a5">
    <w:name w:val="Normal (Web)"/>
    <w:basedOn w:val="a"/>
    <w:rsid w:val="00BF288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bidi="mr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aliases w:val="yangshi1"/>
    <w:basedOn w:val="a"/>
    <w:next w:val="a"/>
    <w:link w:val="2Char"/>
    <w:autoRedefine/>
    <w:qFormat/>
    <w:rsid w:val="003A2C41"/>
    <w:pPr>
      <w:keepNext/>
      <w:keepLines/>
      <w:widowControl/>
      <w:spacing w:line="360" w:lineRule="auto"/>
      <w:outlineLvl w:val="1"/>
    </w:pPr>
    <w:rPr>
      <w:rFonts w:ascii="Cambria" w:eastAsiaTheme="minorEastAsia" w:hAnsi="Cambria" w:cstheme="minorBidi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aliases w:val="yangshi1 Char"/>
    <w:basedOn w:val="a0"/>
    <w:link w:val="2"/>
    <w:rsid w:val="003A2C41"/>
    <w:rPr>
      <w:rFonts w:ascii="Cambria" w:hAnsi="Cambria"/>
      <w:b/>
      <w:bCs/>
      <w:sz w:val="30"/>
      <w:szCs w:val="32"/>
    </w:rPr>
  </w:style>
  <w:style w:type="paragraph" w:styleId="a3">
    <w:name w:val="header"/>
    <w:basedOn w:val="a"/>
    <w:link w:val="Char"/>
    <w:uiPriority w:val="99"/>
    <w:unhideWhenUsed/>
    <w:rsid w:val="00BF28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28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28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288D"/>
    <w:rPr>
      <w:sz w:val="18"/>
      <w:szCs w:val="18"/>
    </w:rPr>
  </w:style>
  <w:style w:type="paragraph" w:styleId="a5">
    <w:name w:val="Normal (Web)"/>
    <w:basedOn w:val="a"/>
    <w:rsid w:val="00BF288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zyj.taobao.com/?spm=a1z10.1-c-s.0.0.266b5128utt0k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dodo</dc:creator>
  <cp:lastModifiedBy>dodo</cp:lastModifiedBy>
  <cp:revision>2</cp:revision>
  <dcterms:created xsi:type="dcterms:W3CDTF">2019-11-01T03:38:00Z</dcterms:created>
  <dcterms:modified xsi:type="dcterms:W3CDTF">2019-11-01T03:38:00Z</dcterms:modified>
</cp:coreProperties>
</file>