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38" w:rsidRDefault="00D50438" w:rsidP="00D50438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附件1：</w:t>
      </w:r>
    </w:p>
    <w:p w:rsidR="00D50438" w:rsidRDefault="00D50438" w:rsidP="00D50438">
      <w:pPr>
        <w:shd w:val="clear" w:color="auto" w:fill="FFFFFF"/>
        <w:spacing w:line="360" w:lineRule="atLeast"/>
        <w:ind w:left="75" w:right="300" w:firstLineChars="200" w:firstLine="600"/>
        <w:rPr>
          <w:rFonts w:ascii="Tahoma" w:hAnsi="Tahoma" w:cs="Tahoma"/>
          <w:color w:val="000000"/>
          <w:kern w:val="0"/>
          <w:sz w:val="30"/>
          <w:szCs w:val="30"/>
        </w:rPr>
      </w:pPr>
      <w:r>
        <w:rPr>
          <w:rFonts w:cs="Tahoma" w:hint="eastAsia"/>
          <w:color w:val="000000"/>
          <w:sz w:val="30"/>
          <w:szCs w:val="30"/>
        </w:rPr>
        <w:t>主要配置如下：</w:t>
      </w:r>
    </w:p>
    <w:p w:rsidR="00D50438" w:rsidRDefault="00D50438" w:rsidP="00D50438">
      <w:pPr>
        <w:widowControl/>
        <w:numPr>
          <w:ilvl w:val="0"/>
          <w:numId w:val="1"/>
        </w:numPr>
        <w:shd w:val="clear" w:color="auto" w:fill="FFFFFF"/>
        <w:spacing w:line="360" w:lineRule="atLeast"/>
        <w:ind w:left="0" w:right="300" w:firstLine="75"/>
        <w:jc w:val="left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接口类型</w:t>
      </w:r>
      <w:r>
        <w:rPr>
          <w:rFonts w:cs="Tahoma"/>
          <w:color w:val="000000"/>
          <w:sz w:val="28"/>
          <w:szCs w:val="28"/>
        </w:rPr>
        <w:t xml:space="preserve">: USB </w:t>
      </w:r>
      <w:r>
        <w:rPr>
          <w:rFonts w:cs="Tahoma" w:hint="eastAsia"/>
          <w:color w:val="000000"/>
          <w:sz w:val="28"/>
          <w:szCs w:val="28"/>
        </w:rPr>
        <w:t>存储卡插槽</w:t>
      </w:r>
    </w:p>
    <w:p w:rsidR="00D50438" w:rsidRDefault="00D50438" w:rsidP="00D50438">
      <w:pPr>
        <w:widowControl/>
        <w:numPr>
          <w:ilvl w:val="0"/>
          <w:numId w:val="1"/>
        </w:numPr>
        <w:shd w:val="clear" w:color="auto" w:fill="FFFFFF"/>
        <w:spacing w:line="360" w:lineRule="atLeast"/>
        <w:ind w:left="0" w:right="300" w:firstLine="75"/>
        <w:jc w:val="left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颜色分类</w:t>
      </w:r>
      <w:r>
        <w:rPr>
          <w:rFonts w:cs="Tahoma"/>
          <w:color w:val="000000"/>
          <w:sz w:val="28"/>
          <w:szCs w:val="28"/>
        </w:rPr>
        <w:t xml:space="preserve">: </w:t>
      </w:r>
      <w:r>
        <w:rPr>
          <w:rFonts w:cs="Tahoma" w:hint="eastAsia"/>
          <w:color w:val="000000"/>
          <w:sz w:val="28"/>
          <w:szCs w:val="28"/>
        </w:rPr>
        <w:t>双喷头</w:t>
      </w:r>
      <w:r>
        <w:rPr>
          <w:rFonts w:cs="Tahoma"/>
          <w:color w:val="000000"/>
          <w:sz w:val="28"/>
          <w:szCs w:val="28"/>
        </w:rPr>
        <w:t xml:space="preserve"> MAKER R2-600 </w:t>
      </w:r>
    </w:p>
    <w:p w:rsidR="00D50438" w:rsidRDefault="00D50438" w:rsidP="00D50438">
      <w:pPr>
        <w:widowControl/>
        <w:numPr>
          <w:ilvl w:val="0"/>
          <w:numId w:val="1"/>
        </w:numPr>
        <w:shd w:val="clear" w:color="auto" w:fill="FFFFFF"/>
        <w:spacing w:line="360" w:lineRule="atLeast"/>
        <w:ind w:left="0" w:right="300" w:firstLine="75"/>
        <w:jc w:val="left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速度</w:t>
      </w:r>
      <w:r>
        <w:rPr>
          <w:rFonts w:cs="Tahoma"/>
          <w:color w:val="000000"/>
          <w:sz w:val="28"/>
          <w:szCs w:val="28"/>
        </w:rPr>
        <w:t>: 10-80mm/</w:t>
      </w:r>
      <w:r>
        <w:rPr>
          <w:rFonts w:cs="Tahoma" w:hint="eastAsia"/>
          <w:color w:val="000000"/>
          <w:sz w:val="28"/>
          <w:szCs w:val="28"/>
        </w:rPr>
        <w:t>秒</w:t>
      </w:r>
    </w:p>
    <w:p w:rsidR="00D50438" w:rsidRDefault="00D50438" w:rsidP="00D50438">
      <w:pPr>
        <w:widowControl/>
        <w:numPr>
          <w:ilvl w:val="0"/>
          <w:numId w:val="1"/>
        </w:numPr>
        <w:shd w:val="clear" w:color="auto" w:fill="FFFFFF"/>
        <w:spacing w:line="360" w:lineRule="atLeast"/>
        <w:ind w:left="0" w:right="300" w:firstLine="75"/>
        <w:jc w:val="left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分类类别</w:t>
      </w:r>
      <w:r>
        <w:rPr>
          <w:rFonts w:cs="Tahoma"/>
          <w:color w:val="000000"/>
          <w:sz w:val="28"/>
          <w:szCs w:val="28"/>
        </w:rPr>
        <w:t>: </w:t>
      </w:r>
      <w:r>
        <w:rPr>
          <w:rFonts w:cs="Tahoma" w:hint="eastAsia"/>
          <w:color w:val="000000"/>
          <w:sz w:val="28"/>
          <w:szCs w:val="28"/>
        </w:rPr>
        <w:t>工业级</w:t>
      </w:r>
    </w:p>
    <w:p w:rsidR="00D50438" w:rsidRDefault="00D50438" w:rsidP="00D50438">
      <w:pPr>
        <w:widowControl/>
        <w:numPr>
          <w:ilvl w:val="0"/>
          <w:numId w:val="1"/>
        </w:numPr>
        <w:shd w:val="clear" w:color="auto" w:fill="FFFFFF"/>
        <w:spacing w:line="360" w:lineRule="atLeast"/>
        <w:ind w:left="0" w:right="300" w:firstLine="75"/>
        <w:jc w:val="left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附加功能</w:t>
      </w:r>
      <w:r>
        <w:rPr>
          <w:rFonts w:cs="Tahoma"/>
          <w:color w:val="000000"/>
          <w:sz w:val="28"/>
          <w:szCs w:val="28"/>
        </w:rPr>
        <w:t>: </w:t>
      </w:r>
      <w:r>
        <w:rPr>
          <w:rFonts w:cs="Tahoma" w:hint="eastAsia"/>
          <w:color w:val="000000"/>
          <w:sz w:val="28"/>
          <w:szCs w:val="28"/>
        </w:rPr>
        <w:t>断电续打</w:t>
      </w:r>
      <w:r>
        <w:rPr>
          <w:rFonts w:cs="Tahoma"/>
          <w:color w:val="000000"/>
          <w:sz w:val="28"/>
          <w:szCs w:val="28"/>
        </w:rPr>
        <w:t xml:space="preserve"> </w:t>
      </w:r>
      <w:r>
        <w:rPr>
          <w:rFonts w:cs="Tahoma" w:hint="eastAsia"/>
          <w:color w:val="000000"/>
          <w:sz w:val="28"/>
          <w:szCs w:val="28"/>
        </w:rPr>
        <w:t>断点续打</w:t>
      </w:r>
      <w:r>
        <w:rPr>
          <w:rFonts w:cs="Tahoma"/>
          <w:color w:val="000000"/>
          <w:sz w:val="28"/>
          <w:szCs w:val="28"/>
        </w:rPr>
        <w:t xml:space="preserve"> </w:t>
      </w:r>
      <w:r>
        <w:rPr>
          <w:rFonts w:cs="Tahoma" w:hint="eastAsia"/>
          <w:color w:val="000000"/>
          <w:sz w:val="28"/>
          <w:szCs w:val="28"/>
        </w:rPr>
        <w:t>自动调平</w:t>
      </w:r>
      <w:r>
        <w:rPr>
          <w:rFonts w:cs="Tahoma"/>
          <w:color w:val="000000"/>
          <w:sz w:val="28"/>
          <w:szCs w:val="28"/>
        </w:rPr>
        <w:t xml:space="preserve"> </w:t>
      </w:r>
      <w:r>
        <w:rPr>
          <w:rFonts w:cs="Tahoma" w:hint="eastAsia"/>
          <w:color w:val="000000"/>
          <w:sz w:val="28"/>
          <w:szCs w:val="28"/>
        </w:rPr>
        <w:t>平台加热</w:t>
      </w:r>
    </w:p>
    <w:p w:rsidR="00D50438" w:rsidRDefault="00D50438" w:rsidP="00D50438">
      <w:pPr>
        <w:widowControl/>
        <w:numPr>
          <w:ilvl w:val="0"/>
          <w:numId w:val="1"/>
        </w:numPr>
        <w:shd w:val="clear" w:color="auto" w:fill="FFFFFF"/>
        <w:spacing w:line="360" w:lineRule="atLeast"/>
        <w:ind w:left="0" w:right="300" w:firstLine="75"/>
        <w:jc w:val="left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耗材类型</w:t>
      </w:r>
      <w:r>
        <w:rPr>
          <w:rFonts w:cs="Tahoma"/>
          <w:color w:val="000000"/>
          <w:sz w:val="28"/>
          <w:szCs w:val="28"/>
        </w:rPr>
        <w:t>: PLA ABS</w:t>
      </w:r>
    </w:p>
    <w:p w:rsidR="00D50438" w:rsidRDefault="00D50438" w:rsidP="00D50438">
      <w:pPr>
        <w:widowControl/>
        <w:numPr>
          <w:ilvl w:val="0"/>
          <w:numId w:val="1"/>
        </w:numPr>
        <w:shd w:val="clear" w:color="auto" w:fill="FFFFFF"/>
        <w:spacing w:line="360" w:lineRule="atLeast"/>
        <w:ind w:left="0" w:right="300" w:firstLine="75"/>
        <w:jc w:val="left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是否整装</w:t>
      </w:r>
      <w:r>
        <w:rPr>
          <w:rFonts w:cs="Tahoma"/>
          <w:color w:val="000000"/>
          <w:sz w:val="28"/>
          <w:szCs w:val="28"/>
        </w:rPr>
        <w:t>: </w:t>
      </w:r>
      <w:r>
        <w:rPr>
          <w:rFonts w:cs="Tahoma" w:hint="eastAsia"/>
          <w:color w:val="000000"/>
          <w:sz w:val="28"/>
          <w:szCs w:val="28"/>
        </w:rPr>
        <w:t>是</w:t>
      </w:r>
    </w:p>
    <w:p w:rsidR="00D50438" w:rsidRDefault="00D50438" w:rsidP="00D50438">
      <w:pPr>
        <w:widowControl/>
        <w:numPr>
          <w:ilvl w:val="0"/>
          <w:numId w:val="1"/>
        </w:numPr>
        <w:shd w:val="clear" w:color="auto" w:fill="FFFFFF"/>
        <w:spacing w:line="360" w:lineRule="atLeast"/>
        <w:ind w:left="0" w:right="300" w:firstLine="75"/>
        <w:jc w:val="left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尺寸</w:t>
      </w:r>
      <w:r>
        <w:rPr>
          <w:rFonts w:cs="Tahoma"/>
          <w:color w:val="000000"/>
          <w:sz w:val="28"/>
          <w:szCs w:val="28"/>
        </w:rPr>
        <w:t>: 400x400x500mm</w:t>
      </w:r>
    </w:p>
    <w:p w:rsidR="00D50438" w:rsidRDefault="00D50438" w:rsidP="00D50438">
      <w:pPr>
        <w:widowControl/>
        <w:numPr>
          <w:ilvl w:val="0"/>
          <w:numId w:val="1"/>
        </w:numPr>
        <w:shd w:val="clear" w:color="auto" w:fill="FFFFFF"/>
        <w:spacing w:line="360" w:lineRule="atLeast"/>
        <w:ind w:left="0" w:right="300" w:firstLine="75"/>
        <w:jc w:val="left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应用领域</w:t>
      </w:r>
      <w:r>
        <w:rPr>
          <w:rFonts w:cs="Tahoma"/>
          <w:color w:val="000000"/>
          <w:sz w:val="28"/>
          <w:szCs w:val="28"/>
        </w:rPr>
        <w:t>: </w:t>
      </w:r>
      <w:r>
        <w:rPr>
          <w:rFonts w:cs="Tahoma" w:hint="eastAsia"/>
          <w:color w:val="000000"/>
          <w:sz w:val="28"/>
          <w:szCs w:val="28"/>
        </w:rPr>
        <w:t>教育科研创意</w:t>
      </w:r>
      <w:r>
        <w:rPr>
          <w:rFonts w:cs="Tahoma"/>
          <w:color w:val="000000"/>
          <w:sz w:val="28"/>
          <w:szCs w:val="28"/>
        </w:rPr>
        <w:t xml:space="preserve">DIY </w:t>
      </w:r>
      <w:r>
        <w:rPr>
          <w:rFonts w:cs="Tahoma" w:hint="eastAsia"/>
          <w:color w:val="000000"/>
          <w:sz w:val="28"/>
          <w:szCs w:val="28"/>
        </w:rPr>
        <w:t>原型制造</w:t>
      </w:r>
      <w:r>
        <w:rPr>
          <w:rFonts w:cs="Tahoma"/>
          <w:color w:val="000000"/>
          <w:sz w:val="28"/>
          <w:szCs w:val="28"/>
        </w:rPr>
        <w:t xml:space="preserve"> </w:t>
      </w:r>
      <w:r>
        <w:rPr>
          <w:rFonts w:cs="Tahoma" w:hint="eastAsia"/>
          <w:color w:val="000000"/>
          <w:sz w:val="28"/>
          <w:szCs w:val="28"/>
        </w:rPr>
        <w:t>其他领域</w:t>
      </w:r>
    </w:p>
    <w:p w:rsidR="00D50438" w:rsidRDefault="00D50438" w:rsidP="00D50438">
      <w:pPr>
        <w:widowControl/>
        <w:numPr>
          <w:ilvl w:val="0"/>
          <w:numId w:val="1"/>
        </w:numPr>
        <w:shd w:val="clear" w:color="auto" w:fill="FFFFFF"/>
        <w:spacing w:line="360" w:lineRule="atLeast"/>
        <w:ind w:left="0" w:right="300" w:firstLine="75"/>
        <w:jc w:val="left"/>
        <w:rPr>
          <w:rFonts w:cs="Tahoma"/>
          <w:color w:val="000000"/>
          <w:sz w:val="18"/>
          <w:szCs w:val="18"/>
        </w:rPr>
      </w:pPr>
      <w:r>
        <w:rPr>
          <w:rFonts w:cs="Tahoma" w:hint="eastAsia"/>
          <w:color w:val="000000"/>
          <w:sz w:val="28"/>
          <w:szCs w:val="28"/>
        </w:rPr>
        <w:t>喷头数量</w:t>
      </w:r>
      <w:r>
        <w:rPr>
          <w:rFonts w:cs="Tahoma"/>
          <w:color w:val="000000"/>
          <w:sz w:val="28"/>
          <w:szCs w:val="28"/>
        </w:rPr>
        <w:t>: </w:t>
      </w:r>
      <w:r>
        <w:rPr>
          <w:rFonts w:cs="Tahoma" w:hint="eastAsia"/>
          <w:color w:val="000000"/>
          <w:sz w:val="28"/>
          <w:szCs w:val="28"/>
        </w:rPr>
        <w:t>双喷</w:t>
      </w:r>
      <w:r w:rsidRPr="00C020D3">
        <w:rPr>
          <w:rFonts w:cs="Tahoma" w:hint="eastAsia"/>
          <w:color w:val="000000"/>
          <w:sz w:val="28"/>
          <w:szCs w:val="28"/>
        </w:rPr>
        <w:t>头</w:t>
      </w:r>
    </w:p>
    <w:p w:rsidR="003104D0" w:rsidRPr="00D50438" w:rsidRDefault="003104D0" w:rsidP="00D50438">
      <w:bookmarkStart w:id="0" w:name="_GoBack"/>
      <w:bookmarkEnd w:id="0"/>
    </w:p>
    <w:sectPr w:rsidR="003104D0" w:rsidRPr="00D50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625" w:rsidRDefault="00B43625" w:rsidP="00D655C2">
      <w:r>
        <w:separator/>
      </w:r>
    </w:p>
  </w:endnote>
  <w:endnote w:type="continuationSeparator" w:id="0">
    <w:p w:rsidR="00B43625" w:rsidRDefault="00B43625" w:rsidP="00D6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625" w:rsidRDefault="00B43625" w:rsidP="00D655C2">
      <w:r>
        <w:separator/>
      </w:r>
    </w:p>
  </w:footnote>
  <w:footnote w:type="continuationSeparator" w:id="0">
    <w:p w:rsidR="00B43625" w:rsidRDefault="00B43625" w:rsidP="00D65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01E55"/>
    <w:multiLevelType w:val="multilevel"/>
    <w:tmpl w:val="C22A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2F"/>
    <w:rsid w:val="003104D0"/>
    <w:rsid w:val="009D082F"/>
    <w:rsid w:val="00B43625"/>
    <w:rsid w:val="00D50438"/>
    <w:rsid w:val="00D655C2"/>
    <w:rsid w:val="00DC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5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5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55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55C2"/>
    <w:rPr>
      <w:sz w:val="18"/>
      <w:szCs w:val="18"/>
    </w:rPr>
  </w:style>
  <w:style w:type="paragraph" w:styleId="a5">
    <w:name w:val="Normal (Web)"/>
    <w:basedOn w:val="a"/>
    <w:rsid w:val="00D655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mr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5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5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55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55C2"/>
    <w:rPr>
      <w:sz w:val="18"/>
      <w:szCs w:val="18"/>
    </w:rPr>
  </w:style>
  <w:style w:type="paragraph" w:styleId="a5">
    <w:name w:val="Normal (Web)"/>
    <w:basedOn w:val="a"/>
    <w:rsid w:val="00D655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dodo</dc:creator>
  <cp:keywords/>
  <dc:description/>
  <cp:lastModifiedBy>dodo</cp:lastModifiedBy>
  <cp:revision>3</cp:revision>
  <dcterms:created xsi:type="dcterms:W3CDTF">2019-12-19T03:22:00Z</dcterms:created>
  <dcterms:modified xsi:type="dcterms:W3CDTF">2019-12-26T02:25:00Z</dcterms:modified>
</cp:coreProperties>
</file>