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53" w:rsidRDefault="00F60253" w:rsidP="00F60253">
      <w:pPr>
        <w:snapToGrid w:val="0"/>
        <w:spacing w:line="360" w:lineRule="auto"/>
        <w:jc w:val="left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附件1</w:t>
      </w:r>
    </w:p>
    <w:p w:rsidR="00F60253" w:rsidRPr="00843970" w:rsidRDefault="00F60253" w:rsidP="00F60253">
      <w:pPr>
        <w:snapToGrid w:val="0"/>
        <w:spacing w:line="360" w:lineRule="auto"/>
        <w:jc w:val="center"/>
        <w:rPr>
          <w:rFonts w:ascii="方正小标宋_GBK" w:eastAsia="方正小标宋_GBK" w:hAnsi="宋体"/>
          <w:sz w:val="32"/>
          <w:szCs w:val="32"/>
        </w:rPr>
      </w:pPr>
      <w:r w:rsidRPr="00843970">
        <w:rPr>
          <w:rFonts w:ascii="方正小标宋_GBK" w:eastAsia="方正小标宋_GBK" w:hAnsi="宋体" w:hint="eastAsia"/>
          <w:sz w:val="32"/>
          <w:szCs w:val="32"/>
        </w:rPr>
        <w:t>清单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899"/>
        <w:gridCol w:w="1275"/>
        <w:gridCol w:w="3828"/>
        <w:gridCol w:w="713"/>
      </w:tblGrid>
      <w:tr w:rsidR="00F60253" w:rsidRPr="0080378B" w:rsidTr="00C81BF8">
        <w:trPr>
          <w:trHeight w:val="27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80378B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53" w:rsidRPr="0080378B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53" w:rsidRPr="0080378B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53" w:rsidRPr="0080378B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253" w:rsidRPr="0080378B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F60253" w:rsidRPr="0080378B" w:rsidTr="00C81BF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半电动液压叉车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2m、2000kg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1、门架缩回时高度：1600mm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2、总体长度：1700mm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3、额定荷载：2000kg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4、整车宽度：800-950mm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5、</w:t>
            </w:r>
            <w:proofErr w:type="gramStart"/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货叉长度</w:t>
            </w:r>
            <w:proofErr w:type="gramEnd"/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：1100mm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6、升起高度：2000mm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7、</w:t>
            </w:r>
            <w:proofErr w:type="gramStart"/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货叉外</w:t>
            </w:r>
            <w:proofErr w:type="gramEnd"/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宽：330-720mm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8、充电式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0253" w:rsidRPr="0080378B" w:rsidTr="00C81BF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手持雕刻机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双</w:t>
            </w:r>
            <w:proofErr w:type="gramStart"/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手柄双</w:t>
            </w:r>
            <w:proofErr w:type="gramEnd"/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输出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1、手柄转速：90000R/MIN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2、额定功率：150W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3、负载功率：350w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4、扭矩9.8N*cm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5、两个手柄可同时使用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6、手柄型号：FN660双卡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F60253" w:rsidRPr="0080378B" w:rsidTr="00C81BF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卡盘拆装机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24寸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1、电源电压：220V/380V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2、铲力：3000kg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3、电机功率：0.75kw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0253" w:rsidRPr="0080378B" w:rsidTr="00C81BF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搬运机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400*560*1150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1、载重200KG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2、电机类型：无刷电机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3、锂电池：48v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4、续航：4000台阶以上</w:t>
            </w:r>
          </w:p>
          <w:p w:rsidR="00F60253" w:rsidRPr="00E33D33" w:rsidRDefault="00F60253" w:rsidP="00C81B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5、调速：无极变速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53" w:rsidRPr="00E33D33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60253" w:rsidRPr="0080378B" w:rsidTr="00C81BF8">
        <w:trPr>
          <w:trHeight w:val="270"/>
          <w:jc w:val="center"/>
        </w:trPr>
        <w:tc>
          <w:tcPr>
            <w:tcW w:w="66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253" w:rsidRPr="0080378B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253" w:rsidRPr="0080378B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</w:tbl>
    <w:p w:rsidR="00F60253" w:rsidRPr="00555469" w:rsidRDefault="00F60253" w:rsidP="00F60253">
      <w:pPr>
        <w:rPr>
          <w:rFonts w:ascii="仿宋_GB2312" w:eastAsia="仿宋_GB2312"/>
          <w:sz w:val="18"/>
          <w:szCs w:val="18"/>
        </w:rPr>
      </w:pPr>
    </w:p>
    <w:p w:rsidR="00F60253" w:rsidRDefault="00F60253" w:rsidP="00F60253">
      <w:pPr>
        <w:widowControl/>
        <w:jc w:val="left"/>
      </w:pPr>
      <w:r>
        <w:br w:type="page"/>
      </w:r>
    </w:p>
    <w:p w:rsidR="00F60253" w:rsidRDefault="00F60253" w:rsidP="00F60253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附件2：报价单格式</w:t>
      </w:r>
    </w:p>
    <w:p w:rsidR="00F60253" w:rsidRDefault="00F60253" w:rsidP="00F60253">
      <w:pPr>
        <w:pStyle w:val="a5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F60253" w:rsidRDefault="00F60253" w:rsidP="00F60253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莆田学院工程</w:t>
      </w:r>
      <w:r>
        <w:rPr>
          <w:rFonts w:ascii="黑体" w:eastAsia="黑体" w:hAnsi="黑体"/>
          <w:b/>
          <w:color w:val="000000"/>
          <w:sz w:val="44"/>
          <w:szCs w:val="44"/>
        </w:rPr>
        <w:t>实训中心</w:t>
      </w:r>
      <w:r w:rsidRPr="00E33D33">
        <w:rPr>
          <w:rFonts w:ascii="黑体" w:eastAsia="黑体" w:hAnsi="黑体" w:hint="eastAsia"/>
          <w:b/>
          <w:color w:val="000000"/>
          <w:sz w:val="44"/>
          <w:szCs w:val="44"/>
          <w:u w:val="single"/>
        </w:rPr>
        <w:t>卡盘拆装机等设备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采购项目报价</w:t>
      </w:r>
    </w:p>
    <w:p w:rsidR="00F60253" w:rsidRDefault="00F60253" w:rsidP="00F60253">
      <w:pPr>
        <w:pStyle w:val="a5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F60253" w:rsidRPr="003B6C4E" w:rsidRDefault="00F60253" w:rsidP="00F60253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F60253" w:rsidRDefault="00F60253" w:rsidP="00F60253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致莆田学院：</w:t>
      </w:r>
    </w:p>
    <w:p w:rsidR="00F60253" w:rsidRDefault="00F60253" w:rsidP="00F60253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我司自愿参与贵校</w:t>
      </w:r>
      <w:r w:rsidRPr="00E33D33">
        <w:rPr>
          <w:rFonts w:ascii="仿宋" w:eastAsia="仿宋" w:hAnsi="仿宋" w:hint="eastAsia"/>
          <w:color w:val="000000"/>
          <w:sz w:val="28"/>
          <w:szCs w:val="28"/>
          <w:u w:val="single"/>
        </w:rPr>
        <w:t>卡盘拆装机等设备</w:t>
      </w:r>
      <w:r w:rsidRPr="00DF13BE">
        <w:rPr>
          <w:rFonts w:ascii="仿宋" w:eastAsia="仿宋" w:hAnsi="仿宋" w:hint="eastAsia"/>
          <w:color w:val="000000"/>
          <w:sz w:val="28"/>
          <w:szCs w:val="28"/>
        </w:rPr>
        <w:t>申购</w:t>
      </w:r>
      <w:r>
        <w:rPr>
          <w:rFonts w:ascii="仿宋" w:eastAsia="仿宋" w:hAnsi="仿宋" w:hint="eastAsia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W w:w="9581" w:type="dxa"/>
        <w:jc w:val="center"/>
        <w:tblLook w:val="04A0" w:firstRow="1" w:lastRow="0" w:firstColumn="1" w:lastColumn="0" w:noHBand="0" w:noVBand="1"/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 w:rsidR="00F60253" w:rsidRPr="005905F7" w:rsidTr="00C81BF8">
        <w:trPr>
          <w:trHeight w:val="39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253" w:rsidRPr="005905F7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253" w:rsidRPr="005905F7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253" w:rsidRPr="005905F7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</w:t>
            </w:r>
            <w:proofErr w:type="gramEnd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格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253" w:rsidRPr="005905F7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253" w:rsidRPr="0080378B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253" w:rsidRPr="005905F7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253" w:rsidRPr="005905F7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253" w:rsidRPr="005905F7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F60253" w:rsidRPr="005905F7" w:rsidTr="00C81BF8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253" w:rsidRPr="0080378B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半电动液压叉车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3D33">
              <w:rPr>
                <w:rFonts w:ascii="宋体" w:hAnsi="宋体" w:cs="宋体" w:hint="eastAsia"/>
                <w:color w:val="000000"/>
                <w:kern w:val="0"/>
                <w:sz w:val="22"/>
              </w:rPr>
              <w:t>2m、2000kg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80378B" w:rsidRDefault="00F60253" w:rsidP="00C81BF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33D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253" w:rsidRPr="0080378B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253" w:rsidRPr="005905F7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253" w:rsidRPr="005905F7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0253" w:rsidRPr="005905F7" w:rsidTr="00C81BF8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80378B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33D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手持雕刻机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33D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</w:t>
            </w:r>
            <w:proofErr w:type="gramStart"/>
            <w:r w:rsidRPr="00E33D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手柄双</w:t>
            </w:r>
            <w:proofErr w:type="gramEnd"/>
            <w:r w:rsidRPr="00E33D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输出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09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33D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80378B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5905F7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60253" w:rsidRPr="005905F7" w:rsidTr="00C81BF8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80378B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33D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卡盘拆装机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33D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09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33D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80378B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5905F7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60253" w:rsidRPr="005905F7" w:rsidTr="00C81BF8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80378B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33D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搬运机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33D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400*560*1150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009A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33D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80378B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E33D33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0253" w:rsidRPr="005905F7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60253" w:rsidRPr="005905F7" w:rsidTr="00C81BF8">
        <w:trPr>
          <w:trHeight w:val="390"/>
          <w:jc w:val="center"/>
        </w:trPr>
        <w:tc>
          <w:tcPr>
            <w:tcW w:w="7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0253" w:rsidRPr="005905F7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253" w:rsidRPr="005905F7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253" w:rsidRPr="005905F7" w:rsidRDefault="00F60253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60253" w:rsidRPr="005905F7" w:rsidTr="00C81BF8">
        <w:trPr>
          <w:trHeight w:val="390"/>
          <w:jc w:val="center"/>
        </w:trPr>
        <w:tc>
          <w:tcPr>
            <w:tcW w:w="95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0253" w:rsidRPr="005905F7" w:rsidRDefault="00F60253" w:rsidP="00C81BF8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 w:rsidR="00F60253" w:rsidRDefault="00F60253" w:rsidP="00F60253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</w:p>
    <w:p w:rsidR="00F60253" w:rsidRDefault="00F60253" w:rsidP="00F60253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注：报价单壹式贰份</w:t>
      </w:r>
    </w:p>
    <w:p w:rsidR="00F60253" w:rsidRDefault="00F60253" w:rsidP="00F60253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</w:p>
    <w:p w:rsidR="00F60253" w:rsidRDefault="00F60253" w:rsidP="00F60253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</w:p>
    <w:p w:rsidR="00F60253" w:rsidRDefault="00F60253" w:rsidP="00F60253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报价人（盖章）：                      </w:t>
      </w:r>
    </w:p>
    <w:p w:rsidR="00F60253" w:rsidRDefault="00F60253" w:rsidP="00F60253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法定代表人（或授权人）签字:</w:t>
      </w:r>
    </w:p>
    <w:p w:rsidR="00F60253" w:rsidRDefault="00F60253" w:rsidP="00F60253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</w:t>
      </w:r>
    </w:p>
    <w:p w:rsidR="00F60253" w:rsidRDefault="00F60253" w:rsidP="00F60253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</w:p>
    <w:p w:rsidR="00F60253" w:rsidRDefault="00F60253" w:rsidP="00F60253"/>
    <w:p w:rsidR="00663317" w:rsidRDefault="00663317">
      <w:bookmarkStart w:id="0" w:name="_GoBack"/>
      <w:bookmarkEnd w:id="0"/>
    </w:p>
    <w:sectPr w:rsidR="0066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1B" w:rsidRDefault="00DA561B" w:rsidP="00F60253">
      <w:r>
        <w:separator/>
      </w:r>
    </w:p>
  </w:endnote>
  <w:endnote w:type="continuationSeparator" w:id="0">
    <w:p w:rsidR="00DA561B" w:rsidRDefault="00DA561B" w:rsidP="00F6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1B" w:rsidRDefault="00DA561B" w:rsidP="00F60253">
      <w:r>
        <w:separator/>
      </w:r>
    </w:p>
  </w:footnote>
  <w:footnote w:type="continuationSeparator" w:id="0">
    <w:p w:rsidR="00DA561B" w:rsidRDefault="00DA561B" w:rsidP="00F6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90"/>
    <w:rsid w:val="00663317"/>
    <w:rsid w:val="00C25290"/>
    <w:rsid w:val="00DA561B"/>
    <w:rsid w:val="00F6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253"/>
    <w:rPr>
      <w:sz w:val="18"/>
      <w:szCs w:val="18"/>
    </w:rPr>
  </w:style>
  <w:style w:type="paragraph" w:styleId="a5">
    <w:name w:val="Normal (Web)"/>
    <w:basedOn w:val="a"/>
    <w:unhideWhenUsed/>
    <w:rsid w:val="00F602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253"/>
    <w:rPr>
      <w:sz w:val="18"/>
      <w:szCs w:val="18"/>
    </w:rPr>
  </w:style>
  <w:style w:type="paragraph" w:styleId="a5">
    <w:name w:val="Normal (Web)"/>
    <w:basedOn w:val="a"/>
    <w:unhideWhenUsed/>
    <w:rsid w:val="00F602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2</cp:revision>
  <dcterms:created xsi:type="dcterms:W3CDTF">2021-11-22T07:33:00Z</dcterms:created>
  <dcterms:modified xsi:type="dcterms:W3CDTF">2021-11-22T07:33:00Z</dcterms:modified>
</cp:coreProperties>
</file>